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7" w:rsidRDefault="005F7207" w:rsidP="005F7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План </w:t>
      </w:r>
    </w:p>
    <w:p w:rsidR="005F7207" w:rsidRDefault="005F7207" w:rsidP="005F7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Мероприятий по обеспечению пожарной безопасности на территории муниципального образования Фурмановский сельсовет</w:t>
      </w:r>
    </w:p>
    <w:p w:rsidR="005F7207" w:rsidRDefault="005F7207" w:rsidP="005F7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в весенне-летний период 2019 года</w:t>
      </w:r>
    </w:p>
    <w:p w:rsidR="005F7207" w:rsidRDefault="005F7207" w:rsidP="005F7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4253"/>
        <w:gridCol w:w="2551"/>
        <w:gridCol w:w="1950"/>
      </w:tblGrid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и исправного состояния источников наружного противопожарного </w:t>
            </w:r>
            <w:proofErr w:type="gramStart"/>
            <w:r>
              <w:rPr>
                <w:sz w:val="28"/>
                <w:szCs w:val="28"/>
              </w:rPr>
              <w:t>водоснаб-жения</w:t>
            </w:r>
            <w:proofErr w:type="gramEnd"/>
            <w:r>
              <w:rPr>
                <w:sz w:val="28"/>
                <w:szCs w:val="28"/>
              </w:rPr>
              <w:t xml:space="preserve"> и внутреннего противопожарного водопровода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исправного состояния пожарных гидрантов, доступности подъезда пожарной техники к пожарным гидрантам. Установка указателей направления движения и расстояния до местонахождения гидрантов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муниципального образования Фурмановский сельсовет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15.04.2019 по 28.05.2019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 противопожарным запасом воды; телефонной связью; средствами звукового оповещения о пожаре; пожарной и приспособленной для целей пожаротушения 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15.04.2019  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проивопожарных </w:t>
            </w:r>
            <w:r>
              <w:rPr>
                <w:sz w:val="28"/>
                <w:szCs w:val="28"/>
              </w:rPr>
              <w:lastRenderedPageBreak/>
              <w:t>минерализованных полос вокруг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начала </w:t>
            </w:r>
            <w:r>
              <w:rPr>
                <w:sz w:val="28"/>
                <w:szCs w:val="28"/>
              </w:rPr>
              <w:lastRenderedPageBreak/>
              <w:t>пожароопасного  сезона (по мере схода паводковых вод)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пунктов 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надзорно-профилактической операции  «Жилище-2019»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населением по пропаганде пожарной безопасности в лесах и населенных пунктах (проведение разъяснительной работы на сходах граждан, путем подворных обходов, 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с населением разъяснительной работы по вопросам создания и развития пожарного добровольчества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 руководители учреждений,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жилого сектора к </w:t>
            </w:r>
            <w:r>
              <w:rPr>
                <w:sz w:val="28"/>
                <w:szCs w:val="28"/>
              </w:rPr>
              <w:lastRenderedPageBreak/>
              <w:t xml:space="preserve">пожароопасному сезону   (очистка от мусора чердачных и подвальных помещений, ремонт электрических сетей и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МУП </w:t>
            </w:r>
            <w:r>
              <w:rPr>
                <w:sz w:val="28"/>
                <w:szCs w:val="28"/>
              </w:rPr>
              <w:lastRenderedPageBreak/>
              <w:t>«Фурмановское ЖКХ», 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 на обочинах, откосах, разделительных полосах, полосах отвода и в подмостовых зонах, вырубка деревьев и кустарников, создающих угрозу распространения  пожара, уборка порубочных остатков, опашка придорожных полос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от мусора земельных участков, уборка сохостоя, вырубка деревьев и кустарников, создающих угрозу распространения пожара (с уборкой  порубочных остатков) в придорожных полосах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 обустройства 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сводного плана тушения лесных пожаров, плана привлечения  сил и средств на  тушение пожаров при проведении: штабных тренировок; учений; (с проведением практических мероприятий, направленных на выполнение следующих мер пожарной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  <w:proofErr w:type="gramStart"/>
            <w:r>
              <w:rPr>
                <w:sz w:val="28"/>
                <w:szCs w:val="28"/>
              </w:rPr>
              <w:t>:л</w:t>
            </w:r>
            <w:proofErr w:type="gramEnd"/>
            <w:r>
              <w:rPr>
                <w:sz w:val="28"/>
                <w:szCs w:val="28"/>
              </w:rPr>
              <w:t>иквидация несанкционированных свалок, уборка мусора, уборка сухостоя, приведение в пожароопасное состояние чердачных и подвальных помещений и другое)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ДПД, Администрация  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 добровольной противопожарной дружины к тушению пожаров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инструктажей по пожарной безопасности на рабочих местах в сельскохозяйственных организациях, 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проведением сельскохозяйственных палов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16.04.2019</w:t>
            </w: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F7207" w:rsidTr="005F7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объектов, на которых проводятся культурно-просветительные и зрелищные мероприятия, необходимым количеством первичных средств пожаротушения (для тушения фальшфейеров)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Фурмановского сельсовета, школы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07" w:rsidRDefault="005F720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5F7207" w:rsidRDefault="005F7207" w:rsidP="005F72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5E73" w:rsidRDefault="009B5E73"/>
    <w:sectPr w:rsidR="009B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7207"/>
    <w:rsid w:val="005F7207"/>
    <w:rsid w:val="009B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2019-04-08T07:45:00Z</dcterms:created>
  <dcterms:modified xsi:type="dcterms:W3CDTF">2019-04-08T07:45:00Z</dcterms:modified>
</cp:coreProperties>
</file>